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540A23" w:rsidTr="00AA6B41">
        <w:trPr>
          <w:trHeight w:hRule="exact" w:val="1795"/>
        </w:trPr>
        <w:tc>
          <w:tcPr>
            <w:tcW w:w="4537" w:type="dxa"/>
          </w:tcPr>
          <w:p w:rsidR="00540A23" w:rsidRPr="00F5408D" w:rsidRDefault="00540A23">
            <w:pPr>
              <w:snapToGrid w:val="0"/>
              <w:jc w:val="center"/>
              <w:rPr>
                <w:color w:val="000000"/>
              </w:rPr>
            </w:pPr>
            <w:r w:rsidRPr="00F5408D">
              <w:rPr>
                <w:color w:val="000000"/>
              </w:rPr>
              <w:t>UBND TỈNH HÀ TĨNH</w:t>
            </w:r>
          </w:p>
          <w:p w:rsidR="00540A23" w:rsidRPr="00F5408D" w:rsidRDefault="00540A2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F5408D">
              <w:rPr>
                <w:b/>
                <w:color w:val="000000"/>
                <w:sz w:val="23"/>
                <w:szCs w:val="23"/>
              </w:rPr>
              <w:t>SỞ THÔNG TIN VÀ TRUYỀN THÔNG</w:t>
            </w:r>
          </w:p>
          <w:p w:rsidR="00540A23" w:rsidRDefault="00510BD8">
            <w:pPr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26670</wp:posOffset>
                      </wp:positionV>
                      <wp:extent cx="1371600" cy="0"/>
                      <wp:effectExtent l="11430" t="8255" r="762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A11393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pt,2.1pt" to="16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h2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Default="00540A23">
            <w:pPr>
              <w:jc w:val="center"/>
              <w:rPr>
                <w:color w:val="000000"/>
                <w:sz w:val="26"/>
                <w:szCs w:val="28"/>
              </w:rPr>
            </w:pPr>
            <w:r w:rsidRPr="00BA5C7A">
              <w:rPr>
                <w:color w:val="000000"/>
                <w:sz w:val="26"/>
                <w:szCs w:val="28"/>
              </w:rPr>
              <w:t>Số</w:t>
            </w:r>
            <w:r>
              <w:rPr>
                <w:color w:val="000000"/>
                <w:sz w:val="26"/>
                <w:szCs w:val="28"/>
              </w:rPr>
              <w:t>:</w:t>
            </w:r>
            <w:r w:rsidR="000D333F">
              <w:rPr>
                <w:color w:val="000000"/>
                <w:sz w:val="26"/>
                <w:szCs w:val="28"/>
              </w:rPr>
              <w:t xml:space="preserve"> </w:t>
            </w:r>
            <w:r w:rsidR="00CF454C">
              <w:rPr>
                <w:color w:val="000000"/>
                <w:sz w:val="26"/>
                <w:szCs w:val="28"/>
              </w:rPr>
              <w:t>967</w:t>
            </w:r>
            <w:r>
              <w:rPr>
                <w:color w:val="000000"/>
                <w:sz w:val="26"/>
                <w:szCs w:val="28"/>
              </w:rPr>
              <w:t>/STTTT-BCVT</w:t>
            </w:r>
          </w:p>
          <w:p w:rsidR="00540A23" w:rsidRPr="00CD1A94" w:rsidRDefault="00540A23" w:rsidP="00D32C41">
            <w:pPr>
              <w:jc w:val="center"/>
              <w:rPr>
                <w:color w:val="000000"/>
                <w:sz w:val="8"/>
                <w:szCs w:val="28"/>
              </w:rPr>
            </w:pPr>
          </w:p>
          <w:p w:rsidR="00540A23" w:rsidRPr="00BA5C7A" w:rsidRDefault="00540A23" w:rsidP="00873713">
            <w:pPr>
              <w:jc w:val="center"/>
              <w:rPr>
                <w:color w:val="000000"/>
                <w:sz w:val="26"/>
                <w:szCs w:val="28"/>
              </w:rPr>
            </w:pPr>
            <w:r w:rsidRPr="00F12EB6">
              <w:rPr>
                <w:color w:val="000000"/>
                <w:szCs w:val="28"/>
              </w:rPr>
              <w:t xml:space="preserve">V/v </w:t>
            </w:r>
            <w:r w:rsidR="0088718D">
              <w:rPr>
                <w:color w:val="000000"/>
                <w:szCs w:val="28"/>
              </w:rPr>
              <w:t xml:space="preserve">thực hiện bó gọn </w:t>
            </w:r>
            <w:r w:rsidR="00873713">
              <w:rPr>
                <w:color w:val="000000"/>
                <w:szCs w:val="28"/>
              </w:rPr>
              <w:t>cáp viễn thông tại các xã xây dựng Nông thôn mới</w:t>
            </w:r>
          </w:p>
        </w:tc>
        <w:tc>
          <w:tcPr>
            <w:tcW w:w="4961" w:type="dxa"/>
          </w:tcPr>
          <w:p w:rsidR="00540A23" w:rsidRPr="00AA6B41" w:rsidRDefault="00540A23" w:rsidP="00AA6B41">
            <w:pPr>
              <w:snapToGrid w:val="0"/>
              <w:jc w:val="right"/>
              <w:rPr>
                <w:b/>
                <w:color w:val="000000"/>
                <w:szCs w:val="28"/>
              </w:rPr>
            </w:pPr>
            <w:r w:rsidRPr="00AA6B41">
              <w:rPr>
                <w:b/>
                <w:color w:val="000000"/>
                <w:sz w:val="22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A6B41">
                  <w:rPr>
                    <w:b/>
                    <w:color w:val="000000"/>
                    <w:sz w:val="22"/>
                    <w:szCs w:val="28"/>
                  </w:rPr>
                  <w:t>NAM</w:t>
                </w:r>
              </w:smartTag>
            </w:smartTag>
          </w:p>
          <w:p w:rsidR="00540A23" w:rsidRPr="00AA6B41" w:rsidRDefault="00540A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8"/>
              </w:rPr>
              <w:t xml:space="preserve">     </w:t>
            </w:r>
            <w:r w:rsidRPr="00AA6B41">
              <w:rPr>
                <w:b/>
                <w:bCs/>
                <w:color w:val="000000"/>
              </w:rPr>
              <w:t>Độc lập - Tự do - Hạnh phúc</w:t>
            </w:r>
          </w:p>
          <w:p w:rsidR="00540A23" w:rsidRDefault="00510B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34925</wp:posOffset>
                      </wp:positionV>
                      <wp:extent cx="1371600" cy="0"/>
                      <wp:effectExtent l="12065" t="9525" r="698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F0D4C11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45pt,2.75pt" to="18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dPGQIAADUEAAAOAAAAZHJzL2Uyb0RvYy54bWysU8GO2jAQvVfqP1i+QxJIWY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</w:p>
          <w:p w:rsidR="00540A23" w:rsidRPr="000D333F" w:rsidRDefault="00540A23" w:rsidP="00CF454C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0D333F">
              <w:rPr>
                <w:bCs/>
                <w:i/>
                <w:color w:val="000000"/>
                <w:sz w:val="26"/>
                <w:szCs w:val="28"/>
              </w:rPr>
              <w:t>Hà Tĩnh, ngày</w:t>
            </w:r>
            <w:r w:rsidR="00CF454C">
              <w:rPr>
                <w:bCs/>
                <w:i/>
                <w:color w:val="000000"/>
                <w:sz w:val="26"/>
                <w:szCs w:val="28"/>
              </w:rPr>
              <w:t xml:space="preserve"> 28</w:t>
            </w:r>
            <w:r w:rsidR="000D333F" w:rsidRPr="000D333F">
              <w:rPr>
                <w:bCs/>
                <w:i/>
                <w:color w:val="000000"/>
                <w:sz w:val="26"/>
                <w:szCs w:val="28"/>
              </w:rPr>
              <w:t xml:space="preserve"> </w:t>
            </w:r>
            <w:r w:rsidRPr="000D333F">
              <w:rPr>
                <w:bCs/>
                <w:i/>
                <w:color w:val="000000"/>
                <w:sz w:val="26"/>
                <w:szCs w:val="28"/>
              </w:rPr>
              <w:t xml:space="preserve"> tháng </w:t>
            </w:r>
            <w:r w:rsidR="000D333F">
              <w:rPr>
                <w:bCs/>
                <w:i/>
                <w:color w:val="000000"/>
                <w:sz w:val="26"/>
                <w:szCs w:val="28"/>
              </w:rPr>
              <w:t>10</w:t>
            </w:r>
            <w:r w:rsidRPr="000D333F">
              <w:rPr>
                <w:bCs/>
                <w:i/>
                <w:color w:val="000000"/>
                <w:sz w:val="26"/>
                <w:szCs w:val="28"/>
              </w:rPr>
              <w:t xml:space="preserve"> năm </w:t>
            </w:r>
            <w:r w:rsidR="00047E0F" w:rsidRPr="000D333F">
              <w:rPr>
                <w:bCs/>
                <w:i/>
                <w:color w:val="000000"/>
                <w:sz w:val="26"/>
                <w:szCs w:val="28"/>
              </w:rPr>
              <w:t>2019</w:t>
            </w:r>
          </w:p>
        </w:tc>
      </w:tr>
    </w:tbl>
    <w:p w:rsidR="00540A23" w:rsidRPr="003B0FD0" w:rsidRDefault="00540A23" w:rsidP="00AC0519">
      <w:pPr>
        <w:spacing w:before="120" w:after="120"/>
        <w:ind w:left="-90" w:firstLine="900"/>
        <w:jc w:val="both"/>
        <w:rPr>
          <w:sz w:val="12"/>
        </w:rPr>
      </w:pPr>
    </w:p>
    <w:p w:rsidR="00873713" w:rsidRDefault="00873713" w:rsidP="00C509C0">
      <w:pPr>
        <w:ind w:firstLine="720"/>
        <w:jc w:val="both"/>
        <w:rPr>
          <w:sz w:val="28"/>
          <w:szCs w:val="28"/>
        </w:rPr>
      </w:pPr>
    </w:p>
    <w:p w:rsidR="00C509C0" w:rsidRDefault="00540A23" w:rsidP="00873713">
      <w:pPr>
        <w:ind w:left="720" w:firstLine="720"/>
        <w:jc w:val="both"/>
        <w:rPr>
          <w:sz w:val="28"/>
          <w:szCs w:val="28"/>
        </w:rPr>
      </w:pPr>
      <w:r w:rsidRPr="00167277">
        <w:rPr>
          <w:sz w:val="28"/>
          <w:szCs w:val="28"/>
        </w:rPr>
        <w:t xml:space="preserve">Kính gửi:  </w:t>
      </w:r>
    </w:p>
    <w:p w:rsidR="000D333F" w:rsidRDefault="000D333F" w:rsidP="00873713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UBND các huyện, thị xã, thành phố;</w:t>
      </w:r>
    </w:p>
    <w:p w:rsidR="000D333F" w:rsidRDefault="000D333F" w:rsidP="00873713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Viễn thông Hà Tĩnh;</w:t>
      </w:r>
    </w:p>
    <w:p w:rsidR="00972E95" w:rsidRPr="00167277" w:rsidRDefault="00C509C0" w:rsidP="00873713">
      <w:pPr>
        <w:ind w:left="1440"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Chi </w:t>
      </w:r>
      <w:r w:rsidR="000D333F">
        <w:rPr>
          <w:sz w:val="28"/>
          <w:szCs w:val="28"/>
        </w:rPr>
        <w:t>nhánh Viettel Hà Tĩnh.</w:t>
      </w:r>
    </w:p>
    <w:p w:rsidR="00540A23" w:rsidRPr="006E5DE7" w:rsidRDefault="00540A23" w:rsidP="006E5DE7">
      <w:pPr>
        <w:spacing w:before="120" w:after="120"/>
        <w:ind w:firstLine="720"/>
        <w:jc w:val="both"/>
        <w:rPr>
          <w:sz w:val="28"/>
          <w:szCs w:val="28"/>
        </w:rPr>
      </w:pPr>
    </w:p>
    <w:p w:rsidR="000D333F" w:rsidRPr="006E5DE7" w:rsidRDefault="002C59FB" w:rsidP="006E5DE7">
      <w:pPr>
        <w:pStyle w:val="NormalWeb"/>
        <w:spacing w:before="120" w:beforeAutospacing="0" w:after="12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E5DE7">
        <w:rPr>
          <w:rFonts w:ascii="Times New Roman" w:hAnsi="Times New Roman"/>
          <w:sz w:val="28"/>
          <w:szCs w:val="28"/>
        </w:rPr>
        <w:t xml:space="preserve">Nhằm </w:t>
      </w:r>
      <w:r w:rsidR="000D333F" w:rsidRPr="006E5DE7">
        <w:rPr>
          <w:rFonts w:ascii="Times New Roman" w:hAnsi="Times New Roman"/>
          <w:sz w:val="28"/>
          <w:szCs w:val="28"/>
        </w:rPr>
        <w:t xml:space="preserve">đảm bảo thực hiện tiêu chí Thông tin và Truyền thông trên địa bàn  được hiệu quả; căn cứ tình hình thực tế việc triển khai </w:t>
      </w:r>
      <w:r w:rsidR="00704FC5">
        <w:rPr>
          <w:rFonts w:ascii="Times New Roman" w:hAnsi="Times New Roman"/>
          <w:sz w:val="28"/>
          <w:szCs w:val="28"/>
        </w:rPr>
        <w:t>thực hiện</w:t>
      </w:r>
      <w:r w:rsidR="000D333F" w:rsidRPr="006E5DE7">
        <w:rPr>
          <w:rFonts w:ascii="Times New Roman" w:hAnsi="Times New Roman"/>
          <w:sz w:val="28"/>
          <w:szCs w:val="28"/>
        </w:rPr>
        <w:t xml:space="preserve"> bó gọn cáp viễn thông thông </w:t>
      </w:r>
      <w:r w:rsidR="001956DF" w:rsidRPr="006E5DE7">
        <w:rPr>
          <w:rFonts w:ascii="Times New Roman" w:hAnsi="Times New Roman"/>
          <w:sz w:val="28"/>
          <w:szCs w:val="28"/>
        </w:rPr>
        <w:t>tại các xã</w:t>
      </w:r>
      <w:r w:rsidR="00704FC5">
        <w:rPr>
          <w:rFonts w:ascii="Times New Roman" w:hAnsi="Times New Roman"/>
          <w:sz w:val="28"/>
          <w:szCs w:val="28"/>
        </w:rPr>
        <w:t xml:space="preserve"> xây dựng Nông thôn mới</w:t>
      </w:r>
      <w:r w:rsidR="001956DF" w:rsidRPr="006E5DE7">
        <w:rPr>
          <w:rFonts w:ascii="Times New Roman" w:hAnsi="Times New Roman"/>
          <w:sz w:val="28"/>
          <w:szCs w:val="28"/>
        </w:rPr>
        <w:t xml:space="preserve">, Sở Thông tin và Truyền thông </w:t>
      </w:r>
      <w:r w:rsidR="00704FC5">
        <w:rPr>
          <w:rFonts w:ascii="Times New Roman" w:hAnsi="Times New Roman"/>
          <w:sz w:val="28"/>
          <w:szCs w:val="28"/>
        </w:rPr>
        <w:t>đề nghị</w:t>
      </w:r>
      <w:r w:rsidR="001956DF" w:rsidRPr="006E5DE7">
        <w:rPr>
          <w:rFonts w:ascii="Times New Roman" w:hAnsi="Times New Roman"/>
          <w:sz w:val="28"/>
          <w:szCs w:val="28"/>
        </w:rPr>
        <w:t>:</w:t>
      </w:r>
    </w:p>
    <w:p w:rsidR="00704FC5" w:rsidRDefault="001956DF" w:rsidP="00704FC5">
      <w:pPr>
        <w:pStyle w:val="NormalWeb"/>
        <w:spacing w:before="120" w:beforeAutospacing="0" w:after="12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E5DE7">
        <w:rPr>
          <w:rFonts w:ascii="Times New Roman" w:hAnsi="Times New Roman"/>
          <w:sz w:val="28"/>
          <w:szCs w:val="28"/>
        </w:rPr>
        <w:tab/>
        <w:t xml:space="preserve">1. UBND các huyện, thị xã, thành phố: </w:t>
      </w:r>
      <w:r w:rsidR="00704FC5">
        <w:rPr>
          <w:rFonts w:ascii="Times New Roman" w:hAnsi="Times New Roman"/>
          <w:sz w:val="28"/>
          <w:szCs w:val="28"/>
        </w:rPr>
        <w:t>C</w:t>
      </w:r>
      <w:r w:rsidRPr="006E5DE7">
        <w:rPr>
          <w:rFonts w:ascii="Times New Roman" w:hAnsi="Times New Roman"/>
          <w:sz w:val="28"/>
          <w:szCs w:val="28"/>
        </w:rPr>
        <w:t>hỉ đạo các xã tổng hợp các tuyến cần thực hiện bó gọn, có kế hoạch</w:t>
      </w:r>
      <w:r w:rsidR="00704FC5">
        <w:rPr>
          <w:rFonts w:ascii="Times New Roman" w:hAnsi="Times New Roman"/>
          <w:sz w:val="28"/>
          <w:szCs w:val="28"/>
        </w:rPr>
        <w:t xml:space="preserve"> triển khai cụ thể, phân chia cho các doanh nghiệp theo từng tuyến. Đồng thời hỗ trợ </w:t>
      </w:r>
      <w:r w:rsidRPr="006E5DE7">
        <w:rPr>
          <w:rFonts w:ascii="Times New Roman" w:hAnsi="Times New Roman"/>
          <w:sz w:val="28"/>
          <w:szCs w:val="28"/>
        </w:rPr>
        <w:t>bố trí nhân lực</w:t>
      </w:r>
      <w:r w:rsidR="006E5DE7" w:rsidRPr="006E5DE7">
        <w:rPr>
          <w:rFonts w:ascii="Times New Roman" w:hAnsi="Times New Roman"/>
          <w:sz w:val="28"/>
          <w:szCs w:val="28"/>
        </w:rPr>
        <w:t>, vật lực</w:t>
      </w:r>
      <w:r w:rsidR="00704FC5">
        <w:rPr>
          <w:rFonts w:ascii="Times New Roman" w:hAnsi="Times New Roman"/>
          <w:sz w:val="28"/>
          <w:szCs w:val="28"/>
        </w:rPr>
        <w:t xml:space="preserve"> </w:t>
      </w:r>
      <w:r w:rsidR="0088718D">
        <w:rPr>
          <w:rFonts w:ascii="Times New Roman" w:hAnsi="Times New Roman"/>
          <w:sz w:val="28"/>
          <w:szCs w:val="28"/>
        </w:rPr>
        <w:t xml:space="preserve">chủ động </w:t>
      </w:r>
      <w:r w:rsidR="00704FC5">
        <w:rPr>
          <w:rFonts w:ascii="Times New Roman" w:hAnsi="Times New Roman"/>
          <w:sz w:val="28"/>
          <w:szCs w:val="28"/>
        </w:rPr>
        <w:t>phối hợp các doanh nghiệp viễn thông thực hiện.</w:t>
      </w:r>
    </w:p>
    <w:p w:rsidR="00704FC5" w:rsidRDefault="001956DF" w:rsidP="00704FC5">
      <w:pPr>
        <w:pStyle w:val="NormalWeb"/>
        <w:spacing w:before="120" w:beforeAutospacing="0" w:after="12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E5DE7">
        <w:rPr>
          <w:rFonts w:ascii="Times New Roman" w:hAnsi="Times New Roman"/>
          <w:sz w:val="28"/>
          <w:szCs w:val="28"/>
        </w:rPr>
        <w:t>2. Các doanh nghiệp viễn thông</w:t>
      </w:r>
      <w:r w:rsidR="006E5DE7" w:rsidRPr="006E5DE7">
        <w:rPr>
          <w:rFonts w:ascii="Times New Roman" w:hAnsi="Times New Roman"/>
          <w:sz w:val="28"/>
          <w:szCs w:val="28"/>
        </w:rPr>
        <w:t xml:space="preserve">: Cử </w:t>
      </w:r>
      <w:r w:rsidR="00704FC5">
        <w:rPr>
          <w:rFonts w:ascii="Times New Roman" w:hAnsi="Times New Roman"/>
          <w:sz w:val="28"/>
          <w:szCs w:val="28"/>
        </w:rPr>
        <w:t xml:space="preserve">cán bộ cùng nhân lực tại </w:t>
      </w:r>
      <w:r w:rsidR="006E5DE7" w:rsidRPr="006E5DE7">
        <w:rPr>
          <w:rFonts w:ascii="Times New Roman" w:hAnsi="Times New Roman"/>
          <w:sz w:val="28"/>
          <w:szCs w:val="28"/>
        </w:rPr>
        <w:t xml:space="preserve">các xã </w:t>
      </w:r>
      <w:r w:rsidR="00704FC5">
        <w:rPr>
          <w:rFonts w:ascii="Times New Roman" w:hAnsi="Times New Roman"/>
          <w:sz w:val="28"/>
          <w:szCs w:val="28"/>
        </w:rPr>
        <w:t>tổ chức bó gọn cáp viễn th</w:t>
      </w:r>
      <w:r w:rsidR="0088718D">
        <w:rPr>
          <w:rFonts w:ascii="Times New Roman" w:hAnsi="Times New Roman"/>
          <w:sz w:val="28"/>
          <w:szCs w:val="28"/>
        </w:rPr>
        <w:t>ô</w:t>
      </w:r>
      <w:r w:rsidR="00704FC5">
        <w:rPr>
          <w:rFonts w:ascii="Times New Roman" w:hAnsi="Times New Roman"/>
          <w:sz w:val="28"/>
          <w:szCs w:val="28"/>
        </w:rPr>
        <w:t xml:space="preserve">ng theo yêu cầu đề ra. </w:t>
      </w:r>
    </w:p>
    <w:p w:rsidR="00476A14" w:rsidRDefault="00AE59EF" w:rsidP="00476A14">
      <w:pPr>
        <w:pStyle w:val="NormalWeb"/>
        <w:spacing w:before="120" w:beforeAutospacing="0" w:after="12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406F2C">
        <w:rPr>
          <w:rFonts w:ascii="Times New Roman" w:hAnsi="Times New Roman"/>
          <w:sz w:val="28"/>
          <w:szCs w:val="28"/>
        </w:rPr>
        <w:t xml:space="preserve">áp viễn thông </w:t>
      </w:r>
      <w:r w:rsidR="0088742A">
        <w:rPr>
          <w:rFonts w:ascii="Times New Roman" w:hAnsi="Times New Roman"/>
          <w:sz w:val="28"/>
          <w:szCs w:val="28"/>
        </w:rPr>
        <w:t>thuộc</w:t>
      </w:r>
      <w:r w:rsidR="00406F2C">
        <w:rPr>
          <w:rFonts w:ascii="Times New Roman" w:hAnsi="Times New Roman"/>
          <w:sz w:val="28"/>
          <w:szCs w:val="28"/>
        </w:rPr>
        <w:t xml:space="preserve"> hạ tầng thông tin liên lạc</w:t>
      </w:r>
      <w:r w:rsidR="00704FC5">
        <w:rPr>
          <w:rFonts w:ascii="Times New Roman" w:hAnsi="Times New Roman"/>
          <w:sz w:val="28"/>
          <w:szCs w:val="28"/>
        </w:rPr>
        <w:t>,</w:t>
      </w:r>
      <w:r w:rsidR="00406F2C">
        <w:rPr>
          <w:rFonts w:ascii="Times New Roman" w:hAnsi="Times New Roman"/>
          <w:sz w:val="28"/>
          <w:szCs w:val="28"/>
        </w:rPr>
        <w:t xml:space="preserve"> </w:t>
      </w:r>
      <w:r w:rsidR="006E5DE7" w:rsidRPr="006E5DE7">
        <w:rPr>
          <w:rFonts w:ascii="Times New Roman" w:hAnsi="Times New Roman"/>
          <w:sz w:val="28"/>
          <w:szCs w:val="28"/>
        </w:rPr>
        <w:t xml:space="preserve">nên đề nghị các đơn vị </w:t>
      </w:r>
      <w:r w:rsidR="00704FC5">
        <w:rPr>
          <w:rFonts w:ascii="Times New Roman" w:hAnsi="Times New Roman"/>
          <w:sz w:val="28"/>
          <w:szCs w:val="28"/>
        </w:rPr>
        <w:t xml:space="preserve">trong quá trình thực hiện </w:t>
      </w:r>
      <w:r w:rsidR="006E5DE7" w:rsidRPr="006E5DE7">
        <w:rPr>
          <w:rFonts w:ascii="Times New Roman" w:hAnsi="Times New Roman"/>
          <w:sz w:val="28"/>
          <w:szCs w:val="28"/>
        </w:rPr>
        <w:t>không làm hư hỏng các tuy</w:t>
      </w:r>
      <w:r w:rsidR="00704FC5">
        <w:rPr>
          <w:rFonts w:ascii="Times New Roman" w:hAnsi="Times New Roman"/>
          <w:sz w:val="28"/>
          <w:szCs w:val="28"/>
        </w:rPr>
        <w:t>ế</w:t>
      </w:r>
      <w:r w:rsidR="006E5DE7" w:rsidRPr="006E5DE7">
        <w:rPr>
          <w:rFonts w:ascii="Times New Roman" w:hAnsi="Times New Roman"/>
          <w:sz w:val="28"/>
          <w:szCs w:val="28"/>
        </w:rPr>
        <w:t xml:space="preserve">n cáp </w:t>
      </w:r>
      <w:r w:rsidR="00704FC5">
        <w:rPr>
          <w:rFonts w:ascii="Times New Roman" w:hAnsi="Times New Roman"/>
          <w:sz w:val="28"/>
          <w:szCs w:val="28"/>
        </w:rPr>
        <w:t xml:space="preserve">làm gián đoạn </w:t>
      </w:r>
      <w:r w:rsidR="00476A14">
        <w:rPr>
          <w:rFonts w:ascii="Times New Roman" w:hAnsi="Times New Roman"/>
          <w:sz w:val="28"/>
          <w:szCs w:val="28"/>
        </w:rPr>
        <w:t>thông tin liên lạc, ảnh hưởng đến an toàn an ninh thông tin</w:t>
      </w:r>
      <w:r w:rsidR="0088718D">
        <w:rPr>
          <w:rFonts w:ascii="Times New Roman" w:hAnsi="Times New Roman"/>
          <w:sz w:val="28"/>
          <w:szCs w:val="28"/>
        </w:rPr>
        <w:t xml:space="preserve"> chung</w:t>
      </w:r>
      <w:r w:rsidR="00476A14">
        <w:rPr>
          <w:rFonts w:ascii="Times New Roman" w:hAnsi="Times New Roman"/>
          <w:sz w:val="28"/>
          <w:szCs w:val="28"/>
        </w:rPr>
        <w:t xml:space="preserve">. </w:t>
      </w:r>
    </w:p>
    <w:p w:rsidR="00540A23" w:rsidRPr="006E5DE7" w:rsidRDefault="00034607" w:rsidP="00476A14">
      <w:pPr>
        <w:pStyle w:val="NormalWeb"/>
        <w:spacing w:before="120" w:beforeAutospacing="0" w:after="120" w:afterAutospacing="0"/>
        <w:ind w:firstLine="709"/>
        <w:jc w:val="both"/>
        <w:rPr>
          <w:rFonts w:ascii="Times New Roman" w:hAnsi="Times New Roman"/>
          <w:sz w:val="20"/>
          <w:szCs w:val="28"/>
        </w:rPr>
      </w:pPr>
      <w:r w:rsidRPr="006E5DE7">
        <w:rPr>
          <w:rFonts w:ascii="Times New Roman" w:hAnsi="Times New Roman"/>
          <w:color w:val="auto"/>
          <w:sz w:val="28"/>
          <w:szCs w:val="28"/>
        </w:rPr>
        <w:t>Thông tin liên hệ</w:t>
      </w:r>
      <w:r w:rsidRPr="006E5DE7">
        <w:rPr>
          <w:rFonts w:ascii="Times New Roman" w:hAnsi="Times New Roman"/>
          <w:sz w:val="28"/>
          <w:szCs w:val="28"/>
        </w:rPr>
        <w:t xml:space="preserve"> phòng Bưu chính Viễn thông, điện thoại 02393.699.669 hoặc Đ/c: Lê Mạnh Hùng</w:t>
      </w:r>
      <w:r w:rsidR="00D60D47" w:rsidRPr="006E5DE7">
        <w:rPr>
          <w:rFonts w:ascii="Times New Roman" w:hAnsi="Times New Roman"/>
          <w:sz w:val="28"/>
          <w:szCs w:val="28"/>
        </w:rPr>
        <w:t>, điện thoại 0911553666</w:t>
      </w:r>
      <w:r w:rsidRPr="006E5DE7">
        <w:rPr>
          <w:rFonts w:ascii="Times New Roman" w:hAnsi="Times New Roman"/>
          <w:color w:val="auto"/>
          <w:sz w:val="28"/>
          <w:szCs w:val="28"/>
        </w:rPr>
        <w:t>./.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643"/>
        <w:gridCol w:w="4571"/>
      </w:tblGrid>
      <w:tr w:rsidR="00540A23" w:rsidTr="009E040E">
        <w:tc>
          <w:tcPr>
            <w:tcW w:w="4643" w:type="dxa"/>
          </w:tcPr>
          <w:p w:rsidR="00540A23" w:rsidRPr="009E040E" w:rsidRDefault="00540A23" w:rsidP="00D60D47">
            <w:pPr>
              <w:spacing w:before="120"/>
              <w:jc w:val="both"/>
              <w:rPr>
                <w:b/>
                <w:i/>
              </w:rPr>
            </w:pPr>
            <w:r w:rsidRPr="009E040E">
              <w:rPr>
                <w:b/>
                <w:i/>
              </w:rPr>
              <w:t>Nơi nhận:</w:t>
            </w:r>
          </w:p>
          <w:p w:rsidR="00540A23" w:rsidRDefault="00540A23" w:rsidP="0029194D">
            <w:pPr>
              <w:ind w:firstLine="12"/>
              <w:jc w:val="both"/>
            </w:pPr>
            <w:r w:rsidRPr="009E040E">
              <w:rPr>
                <w:sz w:val="22"/>
                <w:szCs w:val="22"/>
              </w:rPr>
              <w:t>- Như trên;</w:t>
            </w:r>
          </w:p>
          <w:p w:rsidR="00540A23" w:rsidRPr="009E040E" w:rsidRDefault="00F43C3B" w:rsidP="0029194D">
            <w:pPr>
              <w:ind w:firstLine="12"/>
              <w:jc w:val="both"/>
            </w:pPr>
            <w:r>
              <w:rPr>
                <w:sz w:val="22"/>
                <w:szCs w:val="22"/>
              </w:rPr>
              <w:t>- Lãnh đạo Sở;</w:t>
            </w:r>
          </w:p>
          <w:p w:rsidR="00540A23" w:rsidRPr="009E040E" w:rsidRDefault="00540A23" w:rsidP="0029194D">
            <w:pPr>
              <w:ind w:firstLine="12"/>
              <w:jc w:val="both"/>
              <w:rPr>
                <w:sz w:val="28"/>
                <w:szCs w:val="28"/>
              </w:rPr>
            </w:pPr>
            <w:r w:rsidRPr="009E040E">
              <w:rPr>
                <w:sz w:val="22"/>
                <w:szCs w:val="22"/>
              </w:rPr>
              <w:t>- Lưu</w:t>
            </w:r>
            <w:r w:rsidR="009144AC">
              <w:rPr>
                <w:sz w:val="22"/>
                <w:szCs w:val="22"/>
              </w:rPr>
              <w:t>:</w:t>
            </w:r>
            <w:r w:rsidRPr="009E040E">
              <w:rPr>
                <w:sz w:val="22"/>
                <w:szCs w:val="22"/>
              </w:rPr>
              <w:t xml:space="preserve"> VT, BCVT</w:t>
            </w:r>
            <w:r w:rsidR="000D333F">
              <w:rPr>
                <w:sz w:val="22"/>
                <w:szCs w:val="22"/>
                <w:vertAlign w:val="subscript"/>
              </w:rPr>
              <w:t>3</w:t>
            </w:r>
            <w:r w:rsidRPr="009E040E">
              <w:rPr>
                <w:sz w:val="22"/>
                <w:szCs w:val="22"/>
              </w:rPr>
              <w:t>.</w:t>
            </w:r>
          </w:p>
        </w:tc>
        <w:tc>
          <w:tcPr>
            <w:tcW w:w="4571" w:type="dxa"/>
          </w:tcPr>
          <w:p w:rsidR="00540A23" w:rsidRPr="009E040E" w:rsidRDefault="00F43C3B" w:rsidP="00D60D4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KT. </w:t>
            </w:r>
            <w:r w:rsidR="00540A23" w:rsidRPr="009E040E">
              <w:rPr>
                <w:b/>
                <w:sz w:val="26"/>
                <w:szCs w:val="26"/>
              </w:rPr>
              <w:t>GIÁM ĐỐC</w:t>
            </w:r>
          </w:p>
          <w:p w:rsidR="00540A23" w:rsidRPr="009E040E" w:rsidRDefault="00F43C3B" w:rsidP="005809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40A23" w:rsidRDefault="00540A2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A67CD3" w:rsidRDefault="00CF454C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(đã ký)</w:t>
            </w:r>
            <w:bookmarkStart w:id="0" w:name="_GoBack"/>
            <w:bookmarkEnd w:id="0"/>
            <w:r w:rsidR="000D333F">
              <w:rPr>
                <w:b/>
                <w:i/>
                <w:sz w:val="26"/>
                <w:szCs w:val="26"/>
              </w:rPr>
              <w:t xml:space="preserve"> </w:t>
            </w:r>
          </w:p>
          <w:p w:rsidR="00A67CD3" w:rsidRDefault="00A67CD3" w:rsidP="005809DB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</w:p>
          <w:p w:rsidR="00540A23" w:rsidRPr="009E040E" w:rsidRDefault="00F43C3B" w:rsidP="005809D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Đậu Tùng Lâm</w:t>
            </w:r>
          </w:p>
        </w:tc>
      </w:tr>
    </w:tbl>
    <w:p w:rsidR="00540A23" w:rsidRDefault="00540A23" w:rsidP="00E43A6D">
      <w:pPr>
        <w:spacing w:before="120" w:after="120"/>
        <w:jc w:val="both"/>
      </w:pPr>
    </w:p>
    <w:p w:rsidR="0034728E" w:rsidRDefault="0034728E" w:rsidP="00E43A6D">
      <w:pPr>
        <w:spacing w:before="120" w:after="120"/>
        <w:jc w:val="both"/>
      </w:pPr>
    </w:p>
    <w:sectPr w:rsidR="0034728E" w:rsidSect="002C0CC2">
      <w:headerReference w:type="even" r:id="rId9"/>
      <w:footerReference w:type="even" r:id="rId10"/>
      <w:footerReference w:type="default" r:id="rId11"/>
      <w:footnotePr>
        <w:pos w:val="beneathText"/>
      </w:footnotePr>
      <w:pgSz w:w="11907" w:h="16840" w:code="9"/>
      <w:pgMar w:top="1134" w:right="1134" w:bottom="1134" w:left="1701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A7" w:rsidRDefault="002229A7">
      <w:r>
        <w:separator/>
      </w:r>
    </w:p>
  </w:endnote>
  <w:endnote w:type="continuationSeparator" w:id="0">
    <w:p w:rsidR="002229A7" w:rsidRDefault="002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71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604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54C">
      <w:rPr>
        <w:rStyle w:val="PageNumber"/>
      </w:rPr>
      <w:t>3</w:t>
    </w:r>
    <w:r>
      <w:rPr>
        <w:rStyle w:val="PageNumber"/>
      </w:rPr>
      <w:fldChar w:fldCharType="end"/>
    </w:r>
  </w:p>
  <w:p w:rsidR="00540A23" w:rsidRDefault="00540A23" w:rsidP="00371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A7" w:rsidRDefault="002229A7">
      <w:r>
        <w:separator/>
      </w:r>
    </w:p>
  </w:footnote>
  <w:footnote w:type="continuationSeparator" w:id="0">
    <w:p w:rsidR="002229A7" w:rsidRDefault="0022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23" w:rsidRDefault="00663ECF" w:rsidP="003B4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A23" w:rsidRDefault="0054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FE6CDA"/>
    <w:multiLevelType w:val="hybridMultilevel"/>
    <w:tmpl w:val="BAF4C64E"/>
    <w:lvl w:ilvl="0" w:tplc="8916BA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2341157"/>
    <w:multiLevelType w:val="hybridMultilevel"/>
    <w:tmpl w:val="3A229200"/>
    <w:lvl w:ilvl="0" w:tplc="D5B40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D5FC3"/>
    <w:multiLevelType w:val="hybridMultilevel"/>
    <w:tmpl w:val="E536DD22"/>
    <w:lvl w:ilvl="0" w:tplc="67520F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7D574B"/>
    <w:multiLevelType w:val="hybridMultilevel"/>
    <w:tmpl w:val="53EAB614"/>
    <w:lvl w:ilvl="0" w:tplc="04FC8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0"/>
    <w:rsid w:val="000137CE"/>
    <w:rsid w:val="000177FA"/>
    <w:rsid w:val="00017BED"/>
    <w:rsid w:val="00020F46"/>
    <w:rsid w:val="00022892"/>
    <w:rsid w:val="000229D1"/>
    <w:rsid w:val="000271ED"/>
    <w:rsid w:val="00027E06"/>
    <w:rsid w:val="00034607"/>
    <w:rsid w:val="000442C3"/>
    <w:rsid w:val="000448F1"/>
    <w:rsid w:val="00047E0F"/>
    <w:rsid w:val="00052BAA"/>
    <w:rsid w:val="00053F11"/>
    <w:rsid w:val="00062FD8"/>
    <w:rsid w:val="000661BC"/>
    <w:rsid w:val="00071EFF"/>
    <w:rsid w:val="00083BA3"/>
    <w:rsid w:val="0009503D"/>
    <w:rsid w:val="000A2019"/>
    <w:rsid w:val="000A703E"/>
    <w:rsid w:val="000B18C8"/>
    <w:rsid w:val="000B351E"/>
    <w:rsid w:val="000B7927"/>
    <w:rsid w:val="000C2040"/>
    <w:rsid w:val="000C38AE"/>
    <w:rsid w:val="000C4EF3"/>
    <w:rsid w:val="000C7EF3"/>
    <w:rsid w:val="000D0D55"/>
    <w:rsid w:val="000D333F"/>
    <w:rsid w:val="000F39AE"/>
    <w:rsid w:val="001051F3"/>
    <w:rsid w:val="00117518"/>
    <w:rsid w:val="001232F9"/>
    <w:rsid w:val="001238E0"/>
    <w:rsid w:val="00133842"/>
    <w:rsid w:val="00146B85"/>
    <w:rsid w:val="00155982"/>
    <w:rsid w:val="00155F24"/>
    <w:rsid w:val="00155FB4"/>
    <w:rsid w:val="00162CEE"/>
    <w:rsid w:val="001636F4"/>
    <w:rsid w:val="00167277"/>
    <w:rsid w:val="00170263"/>
    <w:rsid w:val="00173C79"/>
    <w:rsid w:val="00176E01"/>
    <w:rsid w:val="00177E67"/>
    <w:rsid w:val="00192B74"/>
    <w:rsid w:val="0019560B"/>
    <w:rsid w:val="001956DF"/>
    <w:rsid w:val="001A0BEF"/>
    <w:rsid w:val="001A6990"/>
    <w:rsid w:val="001C514C"/>
    <w:rsid w:val="001D1D70"/>
    <w:rsid w:val="001E003E"/>
    <w:rsid w:val="001E1977"/>
    <w:rsid w:val="001E49EC"/>
    <w:rsid w:val="001E58A4"/>
    <w:rsid w:val="001F1676"/>
    <w:rsid w:val="001F1A83"/>
    <w:rsid w:val="001F42E8"/>
    <w:rsid w:val="001F43EE"/>
    <w:rsid w:val="0021196D"/>
    <w:rsid w:val="002229A7"/>
    <w:rsid w:val="002250BD"/>
    <w:rsid w:val="00230CA4"/>
    <w:rsid w:val="00230E2E"/>
    <w:rsid w:val="00234F4C"/>
    <w:rsid w:val="0023674F"/>
    <w:rsid w:val="00243314"/>
    <w:rsid w:val="00246691"/>
    <w:rsid w:val="00247D76"/>
    <w:rsid w:val="00270ECE"/>
    <w:rsid w:val="00273406"/>
    <w:rsid w:val="00276C74"/>
    <w:rsid w:val="0029194D"/>
    <w:rsid w:val="00293A0F"/>
    <w:rsid w:val="002950B3"/>
    <w:rsid w:val="002A0072"/>
    <w:rsid w:val="002A1272"/>
    <w:rsid w:val="002B0423"/>
    <w:rsid w:val="002B7F2A"/>
    <w:rsid w:val="002C03C0"/>
    <w:rsid w:val="002C0CC2"/>
    <w:rsid w:val="002C2289"/>
    <w:rsid w:val="002C28C0"/>
    <w:rsid w:val="002C3044"/>
    <w:rsid w:val="002C3AD3"/>
    <w:rsid w:val="002C59FB"/>
    <w:rsid w:val="002D72A3"/>
    <w:rsid w:val="002E0516"/>
    <w:rsid w:val="002E2964"/>
    <w:rsid w:val="002E48BA"/>
    <w:rsid w:val="002E4DD0"/>
    <w:rsid w:val="002F13EA"/>
    <w:rsid w:val="002F1AFD"/>
    <w:rsid w:val="002F4969"/>
    <w:rsid w:val="002F70A2"/>
    <w:rsid w:val="00301384"/>
    <w:rsid w:val="00306118"/>
    <w:rsid w:val="003170DF"/>
    <w:rsid w:val="003311E3"/>
    <w:rsid w:val="00332F0F"/>
    <w:rsid w:val="0033522A"/>
    <w:rsid w:val="00335B35"/>
    <w:rsid w:val="00346946"/>
    <w:rsid w:val="00346A39"/>
    <w:rsid w:val="0034728E"/>
    <w:rsid w:val="00356D8E"/>
    <w:rsid w:val="00362B05"/>
    <w:rsid w:val="00371B95"/>
    <w:rsid w:val="00382F22"/>
    <w:rsid w:val="003874DA"/>
    <w:rsid w:val="003A5637"/>
    <w:rsid w:val="003B0FD0"/>
    <w:rsid w:val="003B486A"/>
    <w:rsid w:val="003C5A86"/>
    <w:rsid w:val="003D0A8A"/>
    <w:rsid w:val="003D356F"/>
    <w:rsid w:val="003D5E2E"/>
    <w:rsid w:val="003E2F07"/>
    <w:rsid w:val="003F58CA"/>
    <w:rsid w:val="003F6530"/>
    <w:rsid w:val="00400C09"/>
    <w:rsid w:val="00402B3D"/>
    <w:rsid w:val="00406F2C"/>
    <w:rsid w:val="0041189D"/>
    <w:rsid w:val="00417F40"/>
    <w:rsid w:val="00417FA2"/>
    <w:rsid w:val="00423E79"/>
    <w:rsid w:val="004311F4"/>
    <w:rsid w:val="00436520"/>
    <w:rsid w:val="00441681"/>
    <w:rsid w:val="004429C2"/>
    <w:rsid w:val="00454FDA"/>
    <w:rsid w:val="0045582E"/>
    <w:rsid w:val="00456AEC"/>
    <w:rsid w:val="00456D80"/>
    <w:rsid w:val="004602D0"/>
    <w:rsid w:val="00461B6C"/>
    <w:rsid w:val="004665C9"/>
    <w:rsid w:val="00467D6F"/>
    <w:rsid w:val="0047333E"/>
    <w:rsid w:val="00474CAF"/>
    <w:rsid w:val="00476A14"/>
    <w:rsid w:val="00477981"/>
    <w:rsid w:val="00482E46"/>
    <w:rsid w:val="0048551A"/>
    <w:rsid w:val="00490BEB"/>
    <w:rsid w:val="00496D65"/>
    <w:rsid w:val="004B715C"/>
    <w:rsid w:val="004C194C"/>
    <w:rsid w:val="004D4071"/>
    <w:rsid w:val="004D4C6A"/>
    <w:rsid w:val="004D7AC1"/>
    <w:rsid w:val="004E447E"/>
    <w:rsid w:val="004E7F2A"/>
    <w:rsid w:val="00503D38"/>
    <w:rsid w:val="00504783"/>
    <w:rsid w:val="00505664"/>
    <w:rsid w:val="00506696"/>
    <w:rsid w:val="00510078"/>
    <w:rsid w:val="00510BD8"/>
    <w:rsid w:val="00510BDA"/>
    <w:rsid w:val="005123A1"/>
    <w:rsid w:val="00513882"/>
    <w:rsid w:val="00514215"/>
    <w:rsid w:val="0052338F"/>
    <w:rsid w:val="00530E92"/>
    <w:rsid w:val="00531B80"/>
    <w:rsid w:val="00531C5B"/>
    <w:rsid w:val="005323D2"/>
    <w:rsid w:val="00540A23"/>
    <w:rsid w:val="00545B77"/>
    <w:rsid w:val="00546DDB"/>
    <w:rsid w:val="00556C19"/>
    <w:rsid w:val="0055706A"/>
    <w:rsid w:val="005700EE"/>
    <w:rsid w:val="00570ED3"/>
    <w:rsid w:val="00575766"/>
    <w:rsid w:val="0057794F"/>
    <w:rsid w:val="005809DB"/>
    <w:rsid w:val="00595ED1"/>
    <w:rsid w:val="005966FB"/>
    <w:rsid w:val="00596C68"/>
    <w:rsid w:val="005A28D1"/>
    <w:rsid w:val="005A39F2"/>
    <w:rsid w:val="005B3861"/>
    <w:rsid w:val="005B5EBA"/>
    <w:rsid w:val="005B7D26"/>
    <w:rsid w:val="005C1EEA"/>
    <w:rsid w:val="005C2EC6"/>
    <w:rsid w:val="005C4A22"/>
    <w:rsid w:val="005D50AC"/>
    <w:rsid w:val="005E5197"/>
    <w:rsid w:val="005E7860"/>
    <w:rsid w:val="005F34E8"/>
    <w:rsid w:val="00604495"/>
    <w:rsid w:val="00605BEF"/>
    <w:rsid w:val="00610747"/>
    <w:rsid w:val="0061299E"/>
    <w:rsid w:val="00627E26"/>
    <w:rsid w:val="00637949"/>
    <w:rsid w:val="00646733"/>
    <w:rsid w:val="006613C4"/>
    <w:rsid w:val="00661CE6"/>
    <w:rsid w:val="00662393"/>
    <w:rsid w:val="0066290D"/>
    <w:rsid w:val="00663ECF"/>
    <w:rsid w:val="00685176"/>
    <w:rsid w:val="00694275"/>
    <w:rsid w:val="006A7D76"/>
    <w:rsid w:val="006B014D"/>
    <w:rsid w:val="006B14C8"/>
    <w:rsid w:val="006E5DE7"/>
    <w:rsid w:val="006E6659"/>
    <w:rsid w:val="006F15BC"/>
    <w:rsid w:val="006F15D9"/>
    <w:rsid w:val="006F2050"/>
    <w:rsid w:val="006F35F0"/>
    <w:rsid w:val="0070003A"/>
    <w:rsid w:val="00703768"/>
    <w:rsid w:val="00704FC5"/>
    <w:rsid w:val="00710DEC"/>
    <w:rsid w:val="00717F61"/>
    <w:rsid w:val="00731034"/>
    <w:rsid w:val="00734106"/>
    <w:rsid w:val="007374F2"/>
    <w:rsid w:val="007428B0"/>
    <w:rsid w:val="00762440"/>
    <w:rsid w:val="007676D2"/>
    <w:rsid w:val="00781A0C"/>
    <w:rsid w:val="0078228E"/>
    <w:rsid w:val="007873B1"/>
    <w:rsid w:val="0079573E"/>
    <w:rsid w:val="007A3CE0"/>
    <w:rsid w:val="007A652F"/>
    <w:rsid w:val="007B4EC2"/>
    <w:rsid w:val="007C3402"/>
    <w:rsid w:val="007D47A4"/>
    <w:rsid w:val="007D63BE"/>
    <w:rsid w:val="007E3668"/>
    <w:rsid w:val="007E3905"/>
    <w:rsid w:val="007F3A31"/>
    <w:rsid w:val="00804B46"/>
    <w:rsid w:val="00813C58"/>
    <w:rsid w:val="008140CE"/>
    <w:rsid w:val="0083393A"/>
    <w:rsid w:val="008371EE"/>
    <w:rsid w:val="00844FD8"/>
    <w:rsid w:val="00860B92"/>
    <w:rsid w:val="00872D07"/>
    <w:rsid w:val="00873713"/>
    <w:rsid w:val="008840CB"/>
    <w:rsid w:val="00885865"/>
    <w:rsid w:val="0088718D"/>
    <w:rsid w:val="00887270"/>
    <w:rsid w:val="0088742A"/>
    <w:rsid w:val="00892E7B"/>
    <w:rsid w:val="0089479F"/>
    <w:rsid w:val="00895EC6"/>
    <w:rsid w:val="008A0B22"/>
    <w:rsid w:val="008A0CAE"/>
    <w:rsid w:val="008A1837"/>
    <w:rsid w:val="008A556E"/>
    <w:rsid w:val="008A6955"/>
    <w:rsid w:val="008B4A0A"/>
    <w:rsid w:val="008B4FB5"/>
    <w:rsid w:val="008C6918"/>
    <w:rsid w:val="008E45DB"/>
    <w:rsid w:val="008E5684"/>
    <w:rsid w:val="008F7CD7"/>
    <w:rsid w:val="009048A7"/>
    <w:rsid w:val="009116E5"/>
    <w:rsid w:val="009144AC"/>
    <w:rsid w:val="00921BB1"/>
    <w:rsid w:val="00926B95"/>
    <w:rsid w:val="009475F0"/>
    <w:rsid w:val="00953BDE"/>
    <w:rsid w:val="00960FA8"/>
    <w:rsid w:val="0097057B"/>
    <w:rsid w:val="00971908"/>
    <w:rsid w:val="00972E95"/>
    <w:rsid w:val="00976C22"/>
    <w:rsid w:val="009A1B5F"/>
    <w:rsid w:val="009B27CB"/>
    <w:rsid w:val="009D7F3B"/>
    <w:rsid w:val="009E040E"/>
    <w:rsid w:val="009E3C87"/>
    <w:rsid w:val="009E7AD7"/>
    <w:rsid w:val="009F1F25"/>
    <w:rsid w:val="00A106F4"/>
    <w:rsid w:val="00A30238"/>
    <w:rsid w:val="00A3107F"/>
    <w:rsid w:val="00A338A2"/>
    <w:rsid w:val="00A34075"/>
    <w:rsid w:val="00A37C80"/>
    <w:rsid w:val="00A416B7"/>
    <w:rsid w:val="00A4777B"/>
    <w:rsid w:val="00A67CAD"/>
    <w:rsid w:val="00A67CD3"/>
    <w:rsid w:val="00A70450"/>
    <w:rsid w:val="00A70DF7"/>
    <w:rsid w:val="00A732CE"/>
    <w:rsid w:val="00A750FB"/>
    <w:rsid w:val="00A86466"/>
    <w:rsid w:val="00A878BA"/>
    <w:rsid w:val="00A91328"/>
    <w:rsid w:val="00A9546A"/>
    <w:rsid w:val="00A95913"/>
    <w:rsid w:val="00AA2323"/>
    <w:rsid w:val="00AA6B41"/>
    <w:rsid w:val="00AC0519"/>
    <w:rsid w:val="00AC09A2"/>
    <w:rsid w:val="00AC4F38"/>
    <w:rsid w:val="00AC548A"/>
    <w:rsid w:val="00AD7DC0"/>
    <w:rsid w:val="00AE11D5"/>
    <w:rsid w:val="00AE359E"/>
    <w:rsid w:val="00AE59EF"/>
    <w:rsid w:val="00AE7251"/>
    <w:rsid w:val="00AF3369"/>
    <w:rsid w:val="00B03146"/>
    <w:rsid w:val="00B04B76"/>
    <w:rsid w:val="00B04C08"/>
    <w:rsid w:val="00B050E8"/>
    <w:rsid w:val="00B067BB"/>
    <w:rsid w:val="00B11CC0"/>
    <w:rsid w:val="00B14734"/>
    <w:rsid w:val="00B154B4"/>
    <w:rsid w:val="00B17D74"/>
    <w:rsid w:val="00B205F3"/>
    <w:rsid w:val="00B268C0"/>
    <w:rsid w:val="00B40290"/>
    <w:rsid w:val="00B414D0"/>
    <w:rsid w:val="00B46EC6"/>
    <w:rsid w:val="00B55615"/>
    <w:rsid w:val="00B817C9"/>
    <w:rsid w:val="00B82B75"/>
    <w:rsid w:val="00B832A6"/>
    <w:rsid w:val="00B91FCE"/>
    <w:rsid w:val="00B96CA0"/>
    <w:rsid w:val="00BA5C7A"/>
    <w:rsid w:val="00BA761E"/>
    <w:rsid w:val="00BB0A32"/>
    <w:rsid w:val="00BB3C12"/>
    <w:rsid w:val="00BB3EAF"/>
    <w:rsid w:val="00BC4F32"/>
    <w:rsid w:val="00BC6C3E"/>
    <w:rsid w:val="00BD7399"/>
    <w:rsid w:val="00BE3641"/>
    <w:rsid w:val="00BF4B2F"/>
    <w:rsid w:val="00BF5C25"/>
    <w:rsid w:val="00BF6417"/>
    <w:rsid w:val="00C06E05"/>
    <w:rsid w:val="00C072C7"/>
    <w:rsid w:val="00C12A3A"/>
    <w:rsid w:val="00C12FA7"/>
    <w:rsid w:val="00C155F7"/>
    <w:rsid w:val="00C236B1"/>
    <w:rsid w:val="00C247B7"/>
    <w:rsid w:val="00C253AC"/>
    <w:rsid w:val="00C272D0"/>
    <w:rsid w:val="00C34774"/>
    <w:rsid w:val="00C443B5"/>
    <w:rsid w:val="00C46EA2"/>
    <w:rsid w:val="00C47AA7"/>
    <w:rsid w:val="00C509C0"/>
    <w:rsid w:val="00C54342"/>
    <w:rsid w:val="00C6527A"/>
    <w:rsid w:val="00C718F3"/>
    <w:rsid w:val="00C75615"/>
    <w:rsid w:val="00C8266B"/>
    <w:rsid w:val="00C82F2B"/>
    <w:rsid w:val="00C83FAA"/>
    <w:rsid w:val="00C868F9"/>
    <w:rsid w:val="00CA3CF4"/>
    <w:rsid w:val="00CB105E"/>
    <w:rsid w:val="00CB247F"/>
    <w:rsid w:val="00CC29BE"/>
    <w:rsid w:val="00CC3B59"/>
    <w:rsid w:val="00CC6DD1"/>
    <w:rsid w:val="00CD1A94"/>
    <w:rsid w:val="00CD2DD3"/>
    <w:rsid w:val="00CD722D"/>
    <w:rsid w:val="00CE0CE0"/>
    <w:rsid w:val="00CF454C"/>
    <w:rsid w:val="00D0019F"/>
    <w:rsid w:val="00D0457A"/>
    <w:rsid w:val="00D06569"/>
    <w:rsid w:val="00D15527"/>
    <w:rsid w:val="00D32C41"/>
    <w:rsid w:val="00D37733"/>
    <w:rsid w:val="00D4069D"/>
    <w:rsid w:val="00D50312"/>
    <w:rsid w:val="00D5441B"/>
    <w:rsid w:val="00D54F38"/>
    <w:rsid w:val="00D60D47"/>
    <w:rsid w:val="00D674F5"/>
    <w:rsid w:val="00D7143F"/>
    <w:rsid w:val="00D7432E"/>
    <w:rsid w:val="00D77E1E"/>
    <w:rsid w:val="00D85E87"/>
    <w:rsid w:val="00D9277F"/>
    <w:rsid w:val="00DA5EC0"/>
    <w:rsid w:val="00DD3912"/>
    <w:rsid w:val="00DD7942"/>
    <w:rsid w:val="00DE2B17"/>
    <w:rsid w:val="00DE71D4"/>
    <w:rsid w:val="00DF02EF"/>
    <w:rsid w:val="00DF0758"/>
    <w:rsid w:val="00DF1D84"/>
    <w:rsid w:val="00E0789D"/>
    <w:rsid w:val="00E273F9"/>
    <w:rsid w:val="00E417FA"/>
    <w:rsid w:val="00E43A6D"/>
    <w:rsid w:val="00E4491C"/>
    <w:rsid w:val="00E47B28"/>
    <w:rsid w:val="00E602B1"/>
    <w:rsid w:val="00E65EA1"/>
    <w:rsid w:val="00E96710"/>
    <w:rsid w:val="00E96F19"/>
    <w:rsid w:val="00EA437A"/>
    <w:rsid w:val="00EA62D1"/>
    <w:rsid w:val="00EA65D3"/>
    <w:rsid w:val="00EA6A1A"/>
    <w:rsid w:val="00EC5F65"/>
    <w:rsid w:val="00ED594C"/>
    <w:rsid w:val="00ED6BFB"/>
    <w:rsid w:val="00ED70A2"/>
    <w:rsid w:val="00EF0BE6"/>
    <w:rsid w:val="00F00103"/>
    <w:rsid w:val="00F015F7"/>
    <w:rsid w:val="00F12EB6"/>
    <w:rsid w:val="00F16FCD"/>
    <w:rsid w:val="00F206BD"/>
    <w:rsid w:val="00F222CF"/>
    <w:rsid w:val="00F302EC"/>
    <w:rsid w:val="00F309D4"/>
    <w:rsid w:val="00F32A31"/>
    <w:rsid w:val="00F43C3B"/>
    <w:rsid w:val="00F45B61"/>
    <w:rsid w:val="00F5408D"/>
    <w:rsid w:val="00F62B78"/>
    <w:rsid w:val="00F6572A"/>
    <w:rsid w:val="00F678C6"/>
    <w:rsid w:val="00F82621"/>
    <w:rsid w:val="00F903F4"/>
    <w:rsid w:val="00F936C1"/>
    <w:rsid w:val="00FA76A7"/>
    <w:rsid w:val="00FC0D1A"/>
    <w:rsid w:val="00FE51B2"/>
    <w:rsid w:val="00FE5D32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41"/>
    <w:pPr>
      <w:suppressAutoHyphens/>
    </w:pPr>
    <w:rPr>
      <w:noProof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E364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E3641"/>
  </w:style>
  <w:style w:type="character" w:customStyle="1" w:styleId="WW8Num2z0">
    <w:name w:val="WW8Num2z0"/>
    <w:uiPriority w:val="99"/>
    <w:rsid w:val="00BE3641"/>
    <w:rPr>
      <w:rFonts w:ascii="Times New Roman" w:hAnsi="Times New Roman"/>
    </w:rPr>
  </w:style>
  <w:style w:type="character" w:customStyle="1" w:styleId="WW8Num2z1">
    <w:name w:val="WW8Num2z1"/>
    <w:uiPriority w:val="99"/>
    <w:rsid w:val="00BE3641"/>
    <w:rPr>
      <w:rFonts w:ascii="Courier New" w:hAnsi="Courier New"/>
    </w:rPr>
  </w:style>
  <w:style w:type="character" w:customStyle="1" w:styleId="WW8Num2z2">
    <w:name w:val="WW8Num2z2"/>
    <w:uiPriority w:val="99"/>
    <w:rsid w:val="00BE3641"/>
    <w:rPr>
      <w:rFonts w:ascii="Wingdings" w:hAnsi="Wingdings"/>
    </w:rPr>
  </w:style>
  <w:style w:type="character" w:customStyle="1" w:styleId="WW8Num2z3">
    <w:name w:val="WW8Num2z3"/>
    <w:uiPriority w:val="99"/>
    <w:rsid w:val="00BE3641"/>
    <w:rPr>
      <w:rFonts w:ascii="Symbol" w:hAnsi="Symbol"/>
    </w:rPr>
  </w:style>
  <w:style w:type="character" w:customStyle="1" w:styleId="Chmim">
    <w:name w:val="Chấm điểm"/>
    <w:uiPriority w:val="99"/>
    <w:rsid w:val="00BE3641"/>
    <w:rPr>
      <w:rFonts w:ascii="StarSymbol" w:hAnsi="StarSymbol"/>
      <w:sz w:val="18"/>
    </w:rPr>
  </w:style>
  <w:style w:type="character" w:customStyle="1" w:styleId="Khiunhs">
    <w:name w:val="Ký hiệu đánh số"/>
    <w:uiPriority w:val="99"/>
    <w:rsid w:val="00BE3641"/>
  </w:style>
  <w:style w:type="paragraph" w:customStyle="1" w:styleId="Tiu">
    <w:name w:val="Tiêu đề"/>
    <w:basedOn w:val="Normal"/>
    <w:next w:val="BodyText"/>
    <w:uiPriority w:val="99"/>
    <w:rsid w:val="00BE36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3641"/>
    <w:pPr>
      <w:spacing w:before="120"/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E3641"/>
    <w:rPr>
      <w:rFonts w:cs="Tahoma"/>
    </w:rPr>
  </w:style>
  <w:style w:type="paragraph" w:customStyle="1" w:styleId="Ph">
    <w:name w:val="Phụ đề"/>
    <w:basedOn w:val="Normal"/>
    <w:uiPriority w:val="99"/>
    <w:rsid w:val="00BE3641"/>
    <w:pPr>
      <w:suppressLineNumbers/>
      <w:spacing w:before="120" w:after="120"/>
    </w:pPr>
    <w:rPr>
      <w:rFonts w:cs="Tahoma"/>
      <w:i/>
      <w:iCs/>
    </w:rPr>
  </w:style>
  <w:style w:type="paragraph" w:customStyle="1" w:styleId="Chmc">
    <w:name w:val="Chỉ mục"/>
    <w:basedOn w:val="Normal"/>
    <w:uiPriority w:val="99"/>
    <w:rsid w:val="00BE3641"/>
    <w:pPr>
      <w:suppressLineNumbers/>
    </w:pPr>
    <w:rPr>
      <w:rFonts w:cs="Tahoma"/>
    </w:rPr>
  </w:style>
  <w:style w:type="paragraph" w:customStyle="1" w:styleId="CharCharCharCharCharCharChar">
    <w:name w:val="Char Char Char Char Char Char Char"/>
    <w:basedOn w:val="Normal"/>
    <w:uiPriority w:val="99"/>
    <w:rsid w:val="00BE36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DD3"/>
    <w:rPr>
      <w:rFonts w:cs="Times New Roman"/>
      <w:sz w:val="2"/>
      <w:lang w:eastAsia="ar-SA" w:bidi="ar-SA"/>
    </w:rPr>
  </w:style>
  <w:style w:type="paragraph" w:customStyle="1" w:styleId="Nidungbng">
    <w:name w:val="Nội dung bảng"/>
    <w:basedOn w:val="Normal"/>
    <w:uiPriority w:val="99"/>
    <w:rsid w:val="00BE3641"/>
    <w:pPr>
      <w:suppressLineNumbers/>
    </w:pPr>
  </w:style>
  <w:style w:type="paragraph" w:customStyle="1" w:styleId="Tiubng">
    <w:name w:val="Tiêu đề bảng"/>
    <w:basedOn w:val="Nidungbng"/>
    <w:uiPriority w:val="99"/>
    <w:rsid w:val="00BE3641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E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DD3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E4DD0"/>
    <w:rPr>
      <w:rFonts w:cs="Times New Roman"/>
    </w:rPr>
  </w:style>
  <w:style w:type="table" w:styleId="TableGrid">
    <w:name w:val="Table Grid"/>
    <w:basedOn w:val="TableNormal"/>
    <w:uiPriority w:val="99"/>
    <w:rsid w:val="00AC0519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727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4B71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0FA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A9E2-1323-4590-B7A4-B9A3A12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So BCVT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Windows User</cp:lastModifiedBy>
  <cp:revision>35</cp:revision>
  <cp:lastPrinted>2019-10-28T03:25:00Z</cp:lastPrinted>
  <dcterms:created xsi:type="dcterms:W3CDTF">2019-01-09T08:49:00Z</dcterms:created>
  <dcterms:modified xsi:type="dcterms:W3CDTF">2019-10-28T06:55:00Z</dcterms:modified>
</cp:coreProperties>
</file>